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25" w:rsidRPr="00D9236C" w:rsidRDefault="00DB5D25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923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Провера домаћег задатка. (Радна свеска, стр. 62–63.) </w:t>
      </w:r>
    </w:p>
    <w:p w:rsidR="001809AA" w:rsidRDefault="00DB5D25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923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Пишемо наслов: </w:t>
      </w:r>
    </w:p>
    <w:p w:rsidR="00DB5D25" w:rsidRPr="001809AA" w:rsidRDefault="00DB5D25" w:rsidP="00DB5D25">
      <w:pPr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val="ru-RU"/>
        </w:rPr>
      </w:pPr>
      <w:r w:rsidRPr="001809AA">
        <w:rPr>
          <w:rFonts w:ascii="Times New Roman" w:hAnsi="Times New Roman"/>
          <w:b/>
          <w:color w:val="0070C0"/>
          <w:sz w:val="24"/>
          <w:szCs w:val="24"/>
          <w:lang w:val="sr-Cyrl-RS"/>
        </w:rPr>
        <w:t>Научили смо о заједничким карактеристикама живих бића и биљкама</w:t>
      </w:r>
    </w:p>
    <w:p w:rsidR="00D9236C" w:rsidRP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9236C">
        <w:rPr>
          <w:rFonts w:ascii="Times New Roman" w:hAnsi="Times New Roman"/>
          <w:color w:val="000000"/>
          <w:sz w:val="24"/>
          <w:szCs w:val="24"/>
          <w:lang w:val="ru-RU"/>
        </w:rPr>
        <w:t xml:space="preserve">Цртамо мапу ума и </w:t>
      </w:r>
      <w:bookmarkStart w:id="0" w:name="_GoBack"/>
      <w:bookmarkEnd w:id="0"/>
      <w:r w:rsidRPr="00D9236C">
        <w:rPr>
          <w:rFonts w:ascii="Times New Roman" w:hAnsi="Times New Roman"/>
          <w:color w:val="000000"/>
          <w:sz w:val="24"/>
          <w:szCs w:val="24"/>
          <w:lang w:val="ru-RU"/>
        </w:rPr>
        <w:t>обнављамо градиво о</w:t>
      </w:r>
      <w:r w:rsidRPr="00D923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заједничким карактеристикама живих бића и биљкама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9236C" w:rsidRP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9236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40E23A1" wp14:editId="5D79DA63">
            <wp:extent cx="5937885" cy="3438525"/>
            <wp:effectExtent l="0" t="0" r="5715" b="9525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D25" w:rsidRP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923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Ученици бирају </w:t>
      </w:r>
      <w:r w:rsidR="001809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једну од тема о којој ће </w:t>
      </w:r>
      <w:r w:rsidRPr="00D9236C">
        <w:rPr>
          <w:rFonts w:ascii="Times New Roman" w:hAnsi="Times New Roman"/>
          <w:color w:val="000000"/>
          <w:sz w:val="24"/>
          <w:szCs w:val="24"/>
          <w:lang w:val="sr-Cyrl-RS"/>
        </w:rPr>
        <w:t>писати</w:t>
      </w:r>
      <w:r w:rsidR="001809AA">
        <w:rPr>
          <w:rFonts w:ascii="Times New Roman" w:hAnsi="Times New Roman"/>
          <w:color w:val="000000"/>
          <w:sz w:val="24"/>
          <w:szCs w:val="24"/>
          <w:lang w:val="sr-Cyrl-RS"/>
        </w:rPr>
        <w:t>. Дозвољено користити слике и текстове из енциклопедија, интернета....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Пожељна илустрација.</w:t>
      </w:r>
    </w:p>
    <w:p w:rsidR="00DB5D25" w:rsidRPr="001809AA" w:rsidRDefault="00DB5D25" w:rsidP="00DB5D25">
      <w:pPr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val="sr-Cyrl-RS"/>
        </w:rPr>
      </w:pPr>
      <w:r w:rsidRPr="001809AA">
        <w:rPr>
          <w:rFonts w:ascii="Times New Roman" w:hAnsi="Times New Roman"/>
          <w:b/>
          <w:color w:val="0070C0"/>
          <w:sz w:val="24"/>
          <w:szCs w:val="24"/>
          <w:lang w:val="sr-Cyrl-RS"/>
        </w:rPr>
        <w:t>1. ЗАЈЕДНИЧКЕ КАРАКТЕРИСТИКЕ ЖИВИХ БИЋА</w:t>
      </w:r>
    </w:p>
    <w:p w:rsidR="00DB5D25" w:rsidRPr="001809AA" w:rsidRDefault="00DB5D25" w:rsidP="00DB5D25">
      <w:pPr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val="sr-Cyrl-RS"/>
        </w:rPr>
      </w:pPr>
      <w:r w:rsidRPr="001809AA">
        <w:rPr>
          <w:rFonts w:ascii="Times New Roman" w:hAnsi="Times New Roman"/>
          <w:b/>
          <w:color w:val="0070C0"/>
          <w:sz w:val="24"/>
          <w:szCs w:val="24"/>
          <w:lang w:val="sr-Cyrl-RS"/>
        </w:rPr>
        <w:t xml:space="preserve">2. ДЕЛОВИ БИЉКЕ – КОРЕН </w:t>
      </w:r>
    </w:p>
    <w:p w:rsidR="00DB5D25" w:rsidRPr="001809AA" w:rsidRDefault="00DB5D25" w:rsidP="00DB5D25">
      <w:pPr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val="sr-Cyrl-RS"/>
        </w:rPr>
      </w:pPr>
      <w:r w:rsidRPr="001809AA">
        <w:rPr>
          <w:rFonts w:ascii="Times New Roman" w:hAnsi="Times New Roman"/>
          <w:b/>
          <w:color w:val="0070C0"/>
          <w:sz w:val="24"/>
          <w:szCs w:val="24"/>
          <w:lang w:val="sr-Cyrl-RS"/>
        </w:rPr>
        <w:t xml:space="preserve">3. ЛИСТ, ЛИШЋАРСКО И ЧЕТИНАРСКО ДРВЕЋЕ   </w:t>
      </w:r>
    </w:p>
    <w:p w:rsidR="00DB5D25" w:rsidRPr="001809AA" w:rsidRDefault="00DB5D25" w:rsidP="00DB5D25">
      <w:pPr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val="sr-Cyrl-RS"/>
        </w:rPr>
      </w:pPr>
      <w:r w:rsidRPr="001809AA">
        <w:rPr>
          <w:rFonts w:ascii="Times New Roman" w:hAnsi="Times New Roman"/>
          <w:b/>
          <w:color w:val="0070C0"/>
          <w:sz w:val="24"/>
          <w:szCs w:val="24"/>
          <w:lang w:val="sr-Cyrl-RS"/>
        </w:rPr>
        <w:t xml:space="preserve">4. ДЕЛОВИ БИЉКЕ – ЦВЕТ, ПЛОД, СЕМЕ </w:t>
      </w:r>
    </w:p>
    <w:p w:rsidR="00DB5D25" w:rsidRPr="001809AA" w:rsidRDefault="00DB5D25" w:rsidP="00DB5D25">
      <w:pPr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val="sr-Cyrl-RS"/>
        </w:rPr>
      </w:pPr>
      <w:r w:rsidRPr="001809AA">
        <w:rPr>
          <w:rFonts w:ascii="Times New Roman" w:hAnsi="Times New Roman"/>
          <w:b/>
          <w:color w:val="0070C0"/>
          <w:sz w:val="24"/>
          <w:szCs w:val="24"/>
          <w:lang w:val="sr-Cyrl-RS"/>
        </w:rPr>
        <w:t xml:space="preserve">5. СТАБЛО, ЗЕЉАСТЕ и ДРВЕНАСТЕ БИЉКЕ </w:t>
      </w:r>
    </w:p>
    <w:p w:rsid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9236C" w:rsidRP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B5D25" w:rsidRPr="00D9236C" w:rsidRDefault="00D9236C" w:rsidP="00D9236C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9236C">
        <w:rPr>
          <w:rFonts w:ascii="Times New Roman" w:hAnsi="Times New Roman"/>
          <w:color w:val="000000"/>
          <w:sz w:val="24"/>
          <w:szCs w:val="24"/>
          <w:lang w:val="sr-Cyrl-RS"/>
        </w:rPr>
        <w:t>Изглед свеске:</w:t>
      </w:r>
    </w:p>
    <w:p w:rsidR="00DB5D25" w:rsidRPr="00D9236C" w:rsidRDefault="00DB5D25" w:rsidP="00DB5D2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 w:rsidRPr="00D9236C">
        <w:rPr>
          <w:rFonts w:ascii="Times New Roman" w:hAnsi="Times New Roman"/>
          <w:b/>
          <w:color w:val="000000"/>
          <w:sz w:val="24"/>
          <w:szCs w:val="24"/>
          <w:lang w:val="sr-Cyrl-RS"/>
        </w:rPr>
        <w:t>Научили смо о заједничким карактеристикама живих бића и биљкама</w:t>
      </w:r>
    </w:p>
    <w:p w:rsidR="00DB5D25" w:rsidRP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C33D89C">
            <wp:extent cx="5937885" cy="3438525"/>
            <wp:effectExtent l="0" t="0" r="5715" b="9525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D25" w:rsidRPr="00D9236C" w:rsidRDefault="00D9236C" w:rsidP="00DB5D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Тема и илустрација.</w:t>
      </w:r>
    </w:p>
    <w:p w:rsidR="00DB5D25" w:rsidRPr="00D9236C" w:rsidRDefault="00DB5D25" w:rsidP="00DB5D2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B5D25" w:rsidRPr="00D9236C" w:rsidRDefault="00DB5D25" w:rsidP="00DB5D2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EB62C9" w:rsidRPr="00D9236C" w:rsidRDefault="00EB62C9">
      <w:pPr>
        <w:rPr>
          <w:rFonts w:ascii="Times New Roman" w:hAnsi="Times New Roman"/>
        </w:rPr>
      </w:pPr>
    </w:p>
    <w:sectPr w:rsidR="00EB62C9" w:rsidRPr="00D923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F8"/>
    <w:rsid w:val="001809AA"/>
    <w:rsid w:val="005007F8"/>
    <w:rsid w:val="006B7C8F"/>
    <w:rsid w:val="00AE794B"/>
    <w:rsid w:val="00D9236C"/>
    <w:rsid w:val="00DB5D25"/>
    <w:rsid w:val="00E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2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2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4</cp:revision>
  <dcterms:created xsi:type="dcterms:W3CDTF">2020-03-19T17:58:00Z</dcterms:created>
  <dcterms:modified xsi:type="dcterms:W3CDTF">2020-03-19T17:59:00Z</dcterms:modified>
</cp:coreProperties>
</file>